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B16" w:rsidRDefault="00180D35" w:rsidP="00180D35">
      <w:pPr>
        <w:widowControl w:val="0"/>
        <w:shd w:val="clear" w:color="auto" w:fill="EFFBFF"/>
        <w:suppressAutoHyphens/>
        <w:autoSpaceDN w:val="0"/>
        <w:spacing w:after="0" w:line="276" w:lineRule="auto"/>
        <w:jc w:val="center"/>
        <w:textAlignment w:val="baseline"/>
        <w:rPr>
          <w:rFonts w:ascii="Cambria" w:hAnsi="Cambria" w:cs="Arial"/>
          <w:b/>
          <w:bCs/>
          <w:kern w:val="3"/>
          <w:sz w:val="24"/>
          <w:szCs w:val="24"/>
        </w:rPr>
      </w:pPr>
      <w:r w:rsidRPr="007F3C04">
        <w:rPr>
          <w:rFonts w:ascii="Cambria" w:hAnsi="Cambria" w:cs="Arial"/>
          <w:b/>
          <w:bCs/>
          <w:kern w:val="3"/>
          <w:sz w:val="24"/>
          <w:szCs w:val="24"/>
        </w:rPr>
        <w:t xml:space="preserve">Procedura </w:t>
      </w:r>
      <w:r>
        <w:rPr>
          <w:rFonts w:ascii="Cambria" w:hAnsi="Cambria" w:cs="Arial"/>
          <w:b/>
          <w:bCs/>
          <w:kern w:val="3"/>
          <w:sz w:val="24"/>
          <w:szCs w:val="24"/>
        </w:rPr>
        <w:t xml:space="preserve">przestrzegania zasad ochrony </w:t>
      </w:r>
    </w:p>
    <w:p w:rsidR="00180D35" w:rsidRPr="007F3C04" w:rsidRDefault="00180D35" w:rsidP="00180D35">
      <w:pPr>
        <w:widowControl w:val="0"/>
        <w:shd w:val="clear" w:color="auto" w:fill="EFFBFF"/>
        <w:suppressAutoHyphens/>
        <w:autoSpaceDN w:val="0"/>
        <w:spacing w:after="0" w:line="276" w:lineRule="auto"/>
        <w:jc w:val="center"/>
        <w:textAlignment w:val="baseline"/>
        <w:rPr>
          <w:rFonts w:ascii="Cambria" w:eastAsia="Andale Sans UI" w:hAnsi="Cambria" w:cs="Arial"/>
          <w:b/>
          <w:bCs/>
          <w:kern w:val="3"/>
          <w:sz w:val="24"/>
          <w:szCs w:val="24"/>
        </w:rPr>
      </w:pPr>
      <w:r>
        <w:rPr>
          <w:rFonts w:ascii="Cambria" w:hAnsi="Cambria" w:cs="Arial"/>
          <w:b/>
          <w:bCs/>
          <w:kern w:val="3"/>
          <w:sz w:val="24"/>
          <w:szCs w:val="24"/>
        </w:rPr>
        <w:t>w pra</w:t>
      </w:r>
      <w:r w:rsidR="001369D9">
        <w:rPr>
          <w:rFonts w:ascii="Cambria" w:hAnsi="Cambria" w:cs="Arial"/>
          <w:b/>
          <w:bCs/>
          <w:kern w:val="3"/>
          <w:sz w:val="24"/>
          <w:szCs w:val="24"/>
        </w:rPr>
        <w:t xml:space="preserve">cowni informatycznej, techniki </w:t>
      </w:r>
      <w:r w:rsidR="00351B16">
        <w:rPr>
          <w:rFonts w:ascii="Cambria" w:hAnsi="Cambria" w:cs="Arial"/>
          <w:b/>
          <w:bCs/>
          <w:kern w:val="3"/>
          <w:sz w:val="24"/>
          <w:szCs w:val="24"/>
        </w:rPr>
        <w:t xml:space="preserve">i </w:t>
      </w:r>
      <w:r>
        <w:rPr>
          <w:rFonts w:ascii="Cambria" w:hAnsi="Cambria" w:cs="Arial"/>
          <w:b/>
          <w:bCs/>
          <w:kern w:val="3"/>
          <w:sz w:val="24"/>
          <w:szCs w:val="24"/>
        </w:rPr>
        <w:t xml:space="preserve">innych </w:t>
      </w:r>
    </w:p>
    <w:p w:rsidR="00180D35" w:rsidRPr="007F3C04" w:rsidRDefault="00180D35" w:rsidP="00180D3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</w:pPr>
    </w:p>
    <w:p w:rsidR="00180D35" w:rsidRPr="007F3C04" w:rsidRDefault="00180D35" w:rsidP="00180D3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1369D9" w:rsidRPr="001369D9" w:rsidRDefault="00180D35" w:rsidP="00180D35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>Ucznio</w:t>
      </w:r>
      <w:r w:rsidR="001369D9">
        <w:rPr>
          <w:rFonts w:ascii="Arial" w:hAnsi="Arial" w:cs="Arial"/>
          <w:kern w:val="3"/>
        </w:rPr>
        <w:t>wie bezpośrednio po wejściu do s</w:t>
      </w:r>
      <w:r>
        <w:rPr>
          <w:rFonts w:ascii="Arial" w:hAnsi="Arial" w:cs="Arial"/>
          <w:kern w:val="3"/>
        </w:rPr>
        <w:t>ali /pracowni dezynfekują ręce.</w:t>
      </w:r>
      <w:r w:rsidR="001369D9">
        <w:rPr>
          <w:rFonts w:ascii="Arial" w:hAnsi="Arial" w:cs="Arial"/>
          <w:kern w:val="3"/>
        </w:rPr>
        <w:t xml:space="preserve"> </w:t>
      </w:r>
    </w:p>
    <w:p w:rsidR="00180D35" w:rsidRPr="0011138E" w:rsidRDefault="001369D9" w:rsidP="00180D35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>W przypadku pracowni komputerowej uczniowie mogą korzystać ze sprzętu wyłącznie w rękawiczkach ochronnych.</w:t>
      </w:r>
    </w:p>
    <w:p w:rsidR="00180D35" w:rsidRPr="0011138E" w:rsidRDefault="00180D35" w:rsidP="00180D35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>Uczniowie zajmują swoje m</w:t>
      </w:r>
      <w:r w:rsidR="001369D9">
        <w:rPr>
          <w:rFonts w:ascii="Arial" w:hAnsi="Arial" w:cs="Arial"/>
          <w:kern w:val="3"/>
        </w:rPr>
        <w:t>iejsce do nauki, nie chodzą po s</w:t>
      </w:r>
      <w:r>
        <w:rPr>
          <w:rFonts w:ascii="Arial" w:hAnsi="Arial" w:cs="Arial"/>
          <w:kern w:val="3"/>
        </w:rPr>
        <w:t xml:space="preserve">ali bez koniecznej potrzeby. </w:t>
      </w:r>
    </w:p>
    <w:p w:rsidR="00180D35" w:rsidRPr="00D64935" w:rsidRDefault="00180D35" w:rsidP="00180D35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>Po zakończonej dezynfekcji, uczniowie dezynfekują ręce.</w:t>
      </w:r>
    </w:p>
    <w:p w:rsidR="00E66805" w:rsidRDefault="00E66805">
      <w:bookmarkStart w:id="0" w:name="_GoBack"/>
      <w:bookmarkEnd w:id="0"/>
    </w:p>
    <w:sectPr w:rsidR="00E66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E1875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35"/>
    <w:rsid w:val="001369D9"/>
    <w:rsid w:val="00180D35"/>
    <w:rsid w:val="00351B16"/>
    <w:rsid w:val="00E6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5038"/>
  <w15:chartTrackingRefBased/>
  <w15:docId w15:val="{C653A588-BF6D-4A39-AD3C-FC19A18B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D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Celina</cp:lastModifiedBy>
  <cp:revision>3</cp:revision>
  <dcterms:created xsi:type="dcterms:W3CDTF">2020-08-19T12:55:00Z</dcterms:created>
  <dcterms:modified xsi:type="dcterms:W3CDTF">2020-08-31T12:43:00Z</dcterms:modified>
</cp:coreProperties>
</file>